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5D38F6" w:rsidRPr="00721165" w:rsidRDefault="00E27678" w:rsidP="005D38F6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5D38F6"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5D38F6" w:rsidRPr="00721165" w:rsidRDefault="0015420B" w:rsidP="005D38F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15420B">
        <w:rPr>
          <w:rFonts w:ascii="Times New Roman" w:hAnsi="Times New Roman"/>
          <w:sz w:val="22"/>
          <w:szCs w:val="22"/>
          <w:lang w:val="en-GB"/>
        </w:rPr>
        <w:t xml:space="preserve">Regional Development Agency </w:t>
      </w:r>
      <w:r w:rsidR="00156785">
        <w:rPr>
          <w:rFonts w:ascii="Times New Roman" w:hAnsi="Times New Roman"/>
          <w:sz w:val="22"/>
          <w:szCs w:val="22"/>
          <w:lang w:val="en-GB"/>
        </w:rPr>
        <w:t>South</w:t>
      </w:r>
      <w:r w:rsidRPr="0015420B">
        <w:rPr>
          <w:rFonts w:ascii="Times New Roman" w:hAnsi="Times New Roman"/>
          <w:sz w:val="22"/>
          <w:szCs w:val="22"/>
          <w:lang w:val="en-GB"/>
        </w:rPr>
        <w:t xml:space="preserve"> Banat Ltd, Pancevo, Karadjordjeva 4, 26000 Pancevo, Serbia</w:t>
      </w:r>
    </w:p>
    <w:p w:rsidR="00E27678" w:rsidRPr="00A039CA" w:rsidRDefault="005D38F6" w:rsidP="005D38F6">
      <w:pPr>
        <w:jc w:val="center"/>
        <w:rPr>
          <w:rFonts w:ascii="Times New Roman" w:hAnsi="Times New Roman"/>
          <w:sz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15420B" w:rsidRPr="0015420B">
        <w:rPr>
          <w:rFonts w:ascii="Times New Roman" w:hAnsi="Times New Roman"/>
          <w:b/>
          <w:sz w:val="22"/>
          <w:lang w:val="en-GB"/>
        </w:rPr>
        <w:t>PM air monitoring system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15420B" w:rsidRPr="0015420B">
        <w:rPr>
          <w:rFonts w:ascii="Times New Roman" w:hAnsi="Times New Roman"/>
          <w:b/>
          <w:sz w:val="22"/>
          <w:lang w:val="en-GB"/>
        </w:rPr>
        <w:t>RORS00090/RDASB/TD4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</w:t>
      </w:r>
      <w:r w:rsidR="003F5B07" w:rsidRPr="00E5250C">
        <w:rPr>
          <w:rFonts w:ascii="Times New Roman" w:hAnsi="Times New Roman"/>
          <w:sz w:val="22"/>
          <w:szCs w:val="22"/>
          <w:highlight w:val="lightGray"/>
          <w:lang w:val="en-US"/>
        </w:rPr>
        <w:t>and in any case at the latest on (1 year after the deadline for submission of tenders)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2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bookmarkStart w:id="0" w:name="_GoBack"/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bookmarkEnd w:id="0"/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C9F" w:rsidRDefault="00D81C9F">
      <w:r>
        <w:separator/>
      </w:r>
    </w:p>
  </w:endnote>
  <w:endnote w:type="continuationSeparator" w:id="1">
    <w:p w:rsidR="00D81C9F" w:rsidRDefault="00D81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BB1ED7">
      <w:rPr>
        <w:sz w:val="16"/>
      </w:rPr>
      <w:fldChar w:fldCharType="begin"/>
    </w:r>
    <w:r>
      <w:rPr>
        <w:sz w:val="16"/>
      </w:rPr>
      <w:instrText xml:space="preserve"> PAGE </w:instrText>
    </w:r>
    <w:r w:rsidR="00BB1ED7">
      <w:rPr>
        <w:sz w:val="16"/>
      </w:rPr>
      <w:fldChar w:fldCharType="separate"/>
    </w:r>
    <w:r w:rsidR="000E65BC">
      <w:rPr>
        <w:noProof/>
        <w:sz w:val="16"/>
      </w:rPr>
      <w:t>2</w:t>
    </w:r>
    <w:r w:rsidR="00BB1ED7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B1ED7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B1ED7" w:rsidRPr="001D30D8">
      <w:rPr>
        <w:rFonts w:ascii="Times New Roman" w:hAnsi="Times New Roman"/>
        <w:sz w:val="18"/>
        <w:szCs w:val="18"/>
      </w:rPr>
      <w:fldChar w:fldCharType="separate"/>
    </w:r>
    <w:r w:rsidR="00156785">
      <w:rPr>
        <w:rFonts w:ascii="Times New Roman" w:hAnsi="Times New Roman"/>
        <w:noProof/>
        <w:sz w:val="18"/>
        <w:szCs w:val="18"/>
        <w:lang w:val="en-GB"/>
      </w:rPr>
      <w:t>1</w:t>
    </w:r>
    <w:r w:rsidR="00BB1ED7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BB1ED7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B1ED7" w:rsidRPr="001D30D8">
      <w:rPr>
        <w:rFonts w:ascii="Times New Roman" w:hAnsi="Times New Roman"/>
        <w:sz w:val="18"/>
        <w:szCs w:val="18"/>
      </w:rPr>
      <w:fldChar w:fldCharType="separate"/>
    </w:r>
    <w:r w:rsidR="00156785">
      <w:rPr>
        <w:rFonts w:ascii="Times New Roman" w:hAnsi="Times New Roman"/>
        <w:noProof/>
        <w:sz w:val="18"/>
        <w:szCs w:val="18"/>
        <w:lang w:val="en-GB"/>
      </w:rPr>
      <w:t>1</w:t>
    </w:r>
    <w:r w:rsidR="00BB1ED7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BB1ED7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C9F" w:rsidRDefault="00D81C9F">
      <w:r>
        <w:separator/>
      </w:r>
    </w:p>
  </w:footnote>
  <w:footnote w:type="continuationSeparator" w:id="1">
    <w:p w:rsidR="00D81C9F" w:rsidRDefault="00D81C9F">
      <w:r>
        <w:continuationSeparator/>
      </w:r>
    </w:p>
  </w:footnote>
  <w:footnote w:id="2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3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420B"/>
    <w:rsid w:val="00156785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C2D60"/>
    <w:rsid w:val="001D0532"/>
    <w:rsid w:val="001D30D8"/>
    <w:rsid w:val="001E4648"/>
    <w:rsid w:val="001F5421"/>
    <w:rsid w:val="00204AFD"/>
    <w:rsid w:val="002068E0"/>
    <w:rsid w:val="00211E0F"/>
    <w:rsid w:val="00216F0D"/>
    <w:rsid w:val="0021713E"/>
    <w:rsid w:val="002209F1"/>
    <w:rsid w:val="00220BF7"/>
    <w:rsid w:val="00224C44"/>
    <w:rsid w:val="002309B6"/>
    <w:rsid w:val="002426D3"/>
    <w:rsid w:val="002442B7"/>
    <w:rsid w:val="002560BB"/>
    <w:rsid w:val="002561C8"/>
    <w:rsid w:val="0026542C"/>
    <w:rsid w:val="00271700"/>
    <w:rsid w:val="0027554A"/>
    <w:rsid w:val="0028364A"/>
    <w:rsid w:val="0028709A"/>
    <w:rsid w:val="00294190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16E81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D38F6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52079"/>
    <w:rsid w:val="006624C0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1ED7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1C9F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06100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50C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279</Words>
  <Characters>1593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2025-06-19T11:52:00Z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